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A1" w:rsidRPr="00625DA1" w:rsidRDefault="00F63A13" w:rsidP="00625DA1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2015 3</w:t>
      </w:r>
      <w:r w:rsidRPr="00F63A13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Quarter - 2016</w:t>
      </w:r>
      <w:r w:rsidR="00132EC5" w:rsidRPr="00625DA1">
        <w:rPr>
          <w:b/>
          <w:sz w:val="48"/>
          <w:szCs w:val="48"/>
        </w:rPr>
        <w:t xml:space="preserve"> ProMasonry Activities</w:t>
      </w:r>
    </w:p>
    <w:p w:rsidR="00625DA1" w:rsidRPr="00625DA1" w:rsidRDefault="00625DA1" w:rsidP="00625DA1">
      <w:pPr>
        <w:jc w:val="center"/>
        <w:rPr>
          <w:b/>
          <w:sz w:val="32"/>
          <w:szCs w:val="32"/>
        </w:rPr>
      </w:pPr>
    </w:p>
    <w:p w:rsidR="00F63A13" w:rsidRDefault="00F63A13" w:rsidP="00625DA1">
      <w:pPr>
        <w:rPr>
          <w:b/>
          <w:sz w:val="40"/>
          <w:szCs w:val="40"/>
        </w:rPr>
      </w:pPr>
      <w:r w:rsidRPr="00F63A13">
        <w:rPr>
          <w:b/>
          <w:sz w:val="40"/>
          <w:szCs w:val="40"/>
        </w:rPr>
        <w:t>2015 3</w:t>
      </w:r>
      <w:r w:rsidRPr="00F63A13">
        <w:rPr>
          <w:b/>
          <w:sz w:val="40"/>
          <w:szCs w:val="40"/>
          <w:vertAlign w:val="superscript"/>
        </w:rPr>
        <w:t>rd</w:t>
      </w:r>
      <w:r w:rsidRPr="00F63A13">
        <w:rPr>
          <w:b/>
          <w:sz w:val="40"/>
          <w:szCs w:val="40"/>
        </w:rPr>
        <w:t xml:space="preserve"> &amp; 4</w:t>
      </w:r>
      <w:r w:rsidRPr="00F63A13">
        <w:rPr>
          <w:b/>
          <w:sz w:val="40"/>
          <w:szCs w:val="40"/>
          <w:vertAlign w:val="superscript"/>
        </w:rPr>
        <w:t>th</w:t>
      </w:r>
      <w:r w:rsidRPr="00F63A13">
        <w:rPr>
          <w:b/>
          <w:sz w:val="40"/>
          <w:szCs w:val="40"/>
        </w:rPr>
        <w:t xml:space="preserve"> Quarter</w:t>
      </w:r>
    </w:p>
    <w:p w:rsidR="00F63A13" w:rsidRDefault="00F63A13" w:rsidP="00625DA1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Buyers Guide</w:t>
      </w:r>
      <w:r w:rsidR="0020428F">
        <w:rPr>
          <w:b/>
          <w:sz w:val="32"/>
          <w:szCs w:val="32"/>
        </w:rPr>
        <w:t xml:space="preserve"> - $25,000</w:t>
      </w:r>
    </w:p>
    <w:p w:rsidR="00F63A13" w:rsidRPr="00F63A13" w:rsidRDefault="00F63A13" w:rsidP="00F63A13">
      <w:pPr>
        <w:pStyle w:val="ListParagraph"/>
        <w:numPr>
          <w:ilvl w:val="0"/>
          <w:numId w:val="7"/>
        </w:numPr>
        <w:rPr>
          <w:i/>
          <w:sz w:val="32"/>
          <w:szCs w:val="32"/>
        </w:rPr>
      </w:pPr>
      <w:r w:rsidRPr="00F63A13">
        <w:rPr>
          <w:i/>
          <w:sz w:val="28"/>
          <w:szCs w:val="28"/>
        </w:rPr>
        <w:t>Marketing of HBG</w:t>
      </w:r>
      <w:r w:rsidR="0020428F">
        <w:rPr>
          <w:i/>
          <w:sz w:val="28"/>
          <w:szCs w:val="28"/>
        </w:rPr>
        <w:t xml:space="preserve"> - $25</w:t>
      </w:r>
      <w:r>
        <w:rPr>
          <w:i/>
          <w:sz w:val="28"/>
          <w:szCs w:val="28"/>
        </w:rPr>
        <w:t>,000</w:t>
      </w:r>
    </w:p>
    <w:p w:rsidR="00F63A13" w:rsidRPr="00546474" w:rsidRDefault="00F63A13" w:rsidP="00F63A13">
      <w:pPr>
        <w:pStyle w:val="ListParagraph"/>
        <w:numPr>
          <w:ilvl w:val="1"/>
          <w:numId w:val="7"/>
        </w:numPr>
        <w:rPr>
          <w:i/>
          <w:sz w:val="28"/>
          <w:szCs w:val="28"/>
        </w:rPr>
      </w:pPr>
      <w:r w:rsidRPr="00546474">
        <w:rPr>
          <w:sz w:val="28"/>
          <w:szCs w:val="28"/>
        </w:rPr>
        <w:t>Print Advertising in Targeted “2</w:t>
      </w:r>
      <w:r w:rsidRPr="00546474">
        <w:rPr>
          <w:sz w:val="28"/>
          <w:szCs w:val="28"/>
          <w:vertAlign w:val="superscript"/>
        </w:rPr>
        <w:t>nd</w:t>
      </w:r>
      <w:r w:rsidRPr="00546474">
        <w:rPr>
          <w:sz w:val="28"/>
          <w:szCs w:val="28"/>
        </w:rPr>
        <w:t xml:space="preserve"> Floor Markets”</w:t>
      </w:r>
    </w:p>
    <w:p w:rsidR="0020428F" w:rsidRPr="00546474" w:rsidRDefault="0020428F" w:rsidP="0020428F">
      <w:pPr>
        <w:pStyle w:val="ListParagraph"/>
        <w:numPr>
          <w:ilvl w:val="2"/>
          <w:numId w:val="7"/>
        </w:numPr>
        <w:rPr>
          <w:i/>
          <w:sz w:val="28"/>
          <w:szCs w:val="28"/>
        </w:rPr>
      </w:pPr>
      <w:r w:rsidRPr="00546474">
        <w:rPr>
          <w:sz w:val="28"/>
          <w:szCs w:val="28"/>
        </w:rPr>
        <w:t>Local Newspaper Home Sections</w:t>
      </w:r>
    </w:p>
    <w:p w:rsidR="0020428F" w:rsidRPr="00546474" w:rsidRDefault="0020428F" w:rsidP="0020428F">
      <w:pPr>
        <w:pStyle w:val="ListParagraph"/>
        <w:numPr>
          <w:ilvl w:val="2"/>
          <w:numId w:val="7"/>
        </w:numPr>
        <w:rPr>
          <w:i/>
          <w:sz w:val="28"/>
          <w:szCs w:val="28"/>
        </w:rPr>
      </w:pPr>
      <w:r w:rsidRPr="00546474">
        <w:rPr>
          <w:sz w:val="28"/>
          <w:szCs w:val="28"/>
        </w:rPr>
        <w:t>Real Estate Guides</w:t>
      </w:r>
    </w:p>
    <w:p w:rsidR="0020428F" w:rsidRPr="00546474" w:rsidRDefault="0020428F" w:rsidP="0020428F">
      <w:pPr>
        <w:pStyle w:val="ListParagraph"/>
        <w:numPr>
          <w:ilvl w:val="2"/>
          <w:numId w:val="7"/>
        </w:numPr>
        <w:rPr>
          <w:i/>
          <w:sz w:val="28"/>
          <w:szCs w:val="28"/>
        </w:rPr>
      </w:pPr>
      <w:r w:rsidRPr="00546474">
        <w:rPr>
          <w:sz w:val="28"/>
          <w:szCs w:val="28"/>
        </w:rPr>
        <w:t>Real Estate Agents</w:t>
      </w:r>
    </w:p>
    <w:p w:rsidR="00F63A13" w:rsidRPr="0020428F" w:rsidRDefault="0020428F" w:rsidP="00625DA1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2016</w:t>
      </w:r>
    </w:p>
    <w:p w:rsidR="00132EC5" w:rsidRPr="00625DA1" w:rsidRDefault="0020428F" w:rsidP="00625DA1">
      <w:pPr>
        <w:rPr>
          <w:b/>
          <w:sz w:val="36"/>
          <w:szCs w:val="36"/>
        </w:rPr>
      </w:pPr>
      <w:r>
        <w:rPr>
          <w:b/>
          <w:sz w:val="32"/>
          <w:szCs w:val="32"/>
        </w:rPr>
        <w:t>AIA Promotional - $23,000</w:t>
      </w:r>
    </w:p>
    <w:p w:rsidR="00D75A29" w:rsidRPr="00C54E18" w:rsidRDefault="00D75A29" w:rsidP="00132EC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54E18">
        <w:rPr>
          <w:i/>
          <w:sz w:val="28"/>
          <w:szCs w:val="28"/>
        </w:rPr>
        <w:t xml:space="preserve">Awards </w:t>
      </w:r>
      <w:r w:rsidR="00F63A13">
        <w:rPr>
          <w:i/>
          <w:sz w:val="28"/>
          <w:szCs w:val="28"/>
        </w:rPr>
        <w:t>- $10,000</w:t>
      </w:r>
    </w:p>
    <w:p w:rsidR="00132EC5" w:rsidRDefault="00E07A0F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AIA</w:t>
      </w:r>
      <w:r w:rsidR="00132EC5" w:rsidRPr="00D75A29">
        <w:rPr>
          <w:sz w:val="28"/>
          <w:szCs w:val="28"/>
        </w:rPr>
        <w:t xml:space="preserve"> Masonry Award</w:t>
      </w:r>
      <w:r>
        <w:rPr>
          <w:sz w:val="28"/>
          <w:szCs w:val="28"/>
        </w:rPr>
        <w:t xml:space="preserve"> sponsored by the MAF</w:t>
      </w:r>
    </w:p>
    <w:p w:rsidR="00D75A29" w:rsidRDefault="00D75A29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Convention Trade Show Both</w:t>
      </w:r>
    </w:p>
    <w:p w:rsidR="00D75A29" w:rsidRDefault="00D75A29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Convention Lunch Presentation</w:t>
      </w:r>
    </w:p>
    <w:p w:rsidR="00D75A29" w:rsidRPr="00D75A29" w:rsidRDefault="00D75A29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Convention Name Tags</w:t>
      </w:r>
    </w:p>
    <w:p w:rsidR="00D75A29" w:rsidRPr="00D75A29" w:rsidRDefault="00D75A29" w:rsidP="00D75A29">
      <w:pPr>
        <w:pStyle w:val="ListParagraph"/>
        <w:rPr>
          <w:sz w:val="28"/>
          <w:szCs w:val="28"/>
        </w:rPr>
      </w:pPr>
    </w:p>
    <w:p w:rsidR="00132EC5" w:rsidRPr="00C54E18" w:rsidRDefault="00132EC5" w:rsidP="00132EC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54E18">
        <w:rPr>
          <w:i/>
          <w:sz w:val="28"/>
          <w:szCs w:val="28"/>
        </w:rPr>
        <w:t>AIA Publications</w:t>
      </w:r>
      <w:r w:rsidR="00F63A13">
        <w:rPr>
          <w:i/>
          <w:sz w:val="28"/>
          <w:szCs w:val="28"/>
        </w:rPr>
        <w:t xml:space="preserve"> - $4,000</w:t>
      </w:r>
    </w:p>
    <w:p w:rsidR="00132EC5" w:rsidRPr="00D75A29" w:rsidRDefault="00132EC5" w:rsidP="00132E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Directory Ad</w:t>
      </w:r>
    </w:p>
    <w:p w:rsidR="00132EC5" w:rsidRPr="00D75A29" w:rsidRDefault="00132EC5" w:rsidP="00132E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Friday Facts</w:t>
      </w:r>
    </w:p>
    <w:p w:rsidR="00132EC5" w:rsidRPr="00D75A29" w:rsidRDefault="00F63A13" w:rsidP="00132E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Website ads</w:t>
      </w:r>
    </w:p>
    <w:p w:rsidR="00D75A29" w:rsidRPr="00D75A29" w:rsidRDefault="00D75A29" w:rsidP="00D75A29">
      <w:pPr>
        <w:pStyle w:val="ListParagraph"/>
        <w:ind w:left="2160"/>
        <w:rPr>
          <w:sz w:val="28"/>
          <w:szCs w:val="28"/>
        </w:rPr>
      </w:pPr>
    </w:p>
    <w:p w:rsidR="00D75A29" w:rsidRPr="00025247" w:rsidRDefault="00D75A29" w:rsidP="0002524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5247">
        <w:rPr>
          <w:sz w:val="28"/>
          <w:szCs w:val="28"/>
        </w:rPr>
        <w:t>Online CEU, 15 hours</w:t>
      </w:r>
      <w:r w:rsidR="00F63A13">
        <w:rPr>
          <w:sz w:val="28"/>
          <w:szCs w:val="28"/>
        </w:rPr>
        <w:t xml:space="preserve"> - $3,000</w:t>
      </w:r>
    </w:p>
    <w:p w:rsidR="00625DA1" w:rsidRPr="00F63A13" w:rsidRDefault="00F63A13" w:rsidP="00C54E1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Maintenance</w:t>
      </w:r>
    </w:p>
    <w:p w:rsidR="00C54E18" w:rsidRPr="00C54E18" w:rsidRDefault="00C54E18" w:rsidP="00C54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</w:t>
      </w:r>
      <w:r w:rsidR="0020428F">
        <w:rPr>
          <w:b/>
          <w:sz w:val="32"/>
          <w:szCs w:val="32"/>
        </w:rPr>
        <w:t xml:space="preserve"> Promotional - $7,000</w:t>
      </w:r>
    </w:p>
    <w:p w:rsidR="00C54E18" w:rsidRPr="00C54E18" w:rsidRDefault="00C54E18" w:rsidP="00C54E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MAF Anniversary Brag Book</w:t>
      </w:r>
      <w:r w:rsidR="0020428F">
        <w:rPr>
          <w:i/>
          <w:sz w:val="28"/>
          <w:szCs w:val="28"/>
        </w:rPr>
        <w:t xml:space="preserve"> - $4</w:t>
      </w:r>
      <w:r w:rsidR="00F63A13">
        <w:rPr>
          <w:i/>
          <w:sz w:val="28"/>
          <w:szCs w:val="28"/>
        </w:rPr>
        <w:t>,000</w:t>
      </w:r>
    </w:p>
    <w:p w:rsidR="00C54E18" w:rsidRDefault="00C54E18" w:rsidP="00C54E18">
      <w:pPr>
        <w:pStyle w:val="ListParagraph"/>
        <w:spacing w:after="0" w:line="240" w:lineRule="auto"/>
        <w:ind w:left="1440"/>
        <w:contextualSpacing w:val="0"/>
        <w:rPr>
          <w:sz w:val="28"/>
          <w:szCs w:val="28"/>
        </w:rPr>
      </w:pPr>
    </w:p>
    <w:p w:rsidR="00C54E18" w:rsidRDefault="00C54E18" w:rsidP="00C54E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MAF Masonry Awards</w:t>
      </w:r>
      <w:r w:rsidR="00F63A13">
        <w:rPr>
          <w:i/>
          <w:sz w:val="28"/>
          <w:szCs w:val="28"/>
        </w:rPr>
        <w:t xml:space="preserve"> - $3,000</w:t>
      </w:r>
    </w:p>
    <w:p w:rsidR="0020428F" w:rsidRPr="0020428F" w:rsidRDefault="0020428F" w:rsidP="0020428F">
      <w:pPr>
        <w:pStyle w:val="ListParagraph"/>
        <w:rPr>
          <w:i/>
          <w:sz w:val="28"/>
          <w:szCs w:val="28"/>
        </w:rPr>
      </w:pPr>
    </w:p>
    <w:p w:rsidR="0020428F" w:rsidRDefault="0020428F" w:rsidP="0020428F">
      <w:pPr>
        <w:spacing w:after="0" w:line="240" w:lineRule="auto"/>
        <w:ind w:left="360"/>
        <w:rPr>
          <w:b/>
          <w:sz w:val="40"/>
          <w:szCs w:val="40"/>
        </w:rPr>
      </w:pPr>
      <w:r w:rsidRPr="0020428F">
        <w:rPr>
          <w:b/>
          <w:sz w:val="40"/>
          <w:szCs w:val="40"/>
        </w:rPr>
        <w:lastRenderedPageBreak/>
        <w:t xml:space="preserve">2016 </w:t>
      </w:r>
      <w:r>
        <w:rPr>
          <w:b/>
          <w:sz w:val="40"/>
          <w:szCs w:val="40"/>
        </w:rPr>
        <w:t>–</w:t>
      </w:r>
      <w:r w:rsidRPr="0020428F">
        <w:rPr>
          <w:b/>
          <w:sz w:val="40"/>
          <w:szCs w:val="40"/>
        </w:rPr>
        <w:t xml:space="preserve"> Continued</w:t>
      </w:r>
    </w:p>
    <w:p w:rsidR="0020428F" w:rsidRDefault="0020428F" w:rsidP="0020428F">
      <w:pPr>
        <w:spacing w:after="0" w:line="240" w:lineRule="auto"/>
        <w:ind w:left="360"/>
        <w:rPr>
          <w:b/>
          <w:sz w:val="40"/>
          <w:szCs w:val="40"/>
        </w:rPr>
      </w:pPr>
    </w:p>
    <w:p w:rsidR="0020428F" w:rsidRDefault="0020428F" w:rsidP="0020428F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Targeted Advertising</w:t>
      </w:r>
    </w:p>
    <w:p w:rsidR="0020428F" w:rsidRDefault="0020428F" w:rsidP="0020428F">
      <w:pPr>
        <w:spacing w:after="0" w:line="240" w:lineRule="auto"/>
        <w:ind w:left="360"/>
        <w:rPr>
          <w:b/>
          <w:sz w:val="32"/>
          <w:szCs w:val="32"/>
        </w:rPr>
      </w:pPr>
    </w:p>
    <w:p w:rsidR="0020428F" w:rsidRPr="00546474" w:rsidRDefault="00546474" w:rsidP="0020428F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2015 Activities preparing for 2016</w:t>
      </w:r>
      <w:r w:rsidR="0020428F" w:rsidRPr="00546474">
        <w:rPr>
          <w:sz w:val="32"/>
          <w:szCs w:val="32"/>
        </w:rPr>
        <w:t>…</w:t>
      </w:r>
    </w:p>
    <w:p w:rsidR="00AB7DBE" w:rsidRDefault="00AB7DBE" w:rsidP="0020428F">
      <w:pPr>
        <w:spacing w:after="0" w:line="240" w:lineRule="auto"/>
        <w:ind w:left="360"/>
        <w:rPr>
          <w:b/>
          <w:sz w:val="32"/>
          <w:szCs w:val="32"/>
        </w:rPr>
      </w:pPr>
    </w:p>
    <w:p w:rsidR="00AB7DBE" w:rsidRPr="00641530" w:rsidRDefault="00AB7DBE" w:rsidP="00AB7DB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MAF Convention</w:t>
      </w:r>
    </w:p>
    <w:p w:rsidR="00AB7DBE" w:rsidRPr="00641530" w:rsidRDefault="00AB7DBE" w:rsidP="00AB7DBE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 xml:space="preserve">Advertising Goals &amp; Timeline </w:t>
      </w:r>
      <w:r w:rsidR="00546474" w:rsidRPr="00641530">
        <w:rPr>
          <w:sz w:val="28"/>
          <w:szCs w:val="28"/>
        </w:rPr>
        <w:t>presented</w:t>
      </w:r>
    </w:p>
    <w:p w:rsidR="00AB7DBE" w:rsidRPr="00641530" w:rsidRDefault="00AB7DBE" w:rsidP="00AB7DBE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Request for Qualifications and Bids sent out for Advertising Proposals</w:t>
      </w:r>
    </w:p>
    <w:p w:rsidR="00AB7DBE" w:rsidRPr="00641530" w:rsidRDefault="00AB7DBE" w:rsidP="00AB7DBE">
      <w:pPr>
        <w:spacing w:after="0" w:line="240" w:lineRule="auto"/>
        <w:rPr>
          <w:sz w:val="28"/>
          <w:szCs w:val="28"/>
        </w:rPr>
      </w:pPr>
    </w:p>
    <w:p w:rsidR="00AB7DBE" w:rsidRPr="00641530" w:rsidRDefault="00AB7DBE" w:rsidP="00AB7DB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August ProMasonry Meeting</w:t>
      </w:r>
    </w:p>
    <w:p w:rsidR="00AB7DBE" w:rsidRPr="00641530" w:rsidRDefault="00AB7DBE" w:rsidP="00AB7DBE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Review of Advertising Proposals and selection of firm</w:t>
      </w:r>
    </w:p>
    <w:p w:rsidR="00AB7DBE" w:rsidRPr="00641530" w:rsidRDefault="00AB7DBE" w:rsidP="00AB7DBE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CMEC Grant Submission</w:t>
      </w:r>
    </w:p>
    <w:p w:rsidR="00AB7DBE" w:rsidRPr="00641530" w:rsidRDefault="00AB7DBE" w:rsidP="00AB7DBE">
      <w:pPr>
        <w:spacing w:after="0" w:line="240" w:lineRule="auto"/>
        <w:rPr>
          <w:sz w:val="28"/>
          <w:szCs w:val="28"/>
        </w:rPr>
      </w:pPr>
    </w:p>
    <w:p w:rsidR="00AB7DBE" w:rsidRPr="00641530" w:rsidRDefault="00AB7DBE" w:rsidP="00AB7DBE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October ProMasonry Meeting</w:t>
      </w:r>
    </w:p>
    <w:p w:rsidR="00AB7DBE" w:rsidRPr="00641530" w:rsidRDefault="00546474" w:rsidP="00AB7DBE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Confirmation of CMEC Grant Award – Putting the Plan into action.</w:t>
      </w:r>
    </w:p>
    <w:p w:rsidR="00546474" w:rsidRPr="00641530" w:rsidRDefault="00546474" w:rsidP="00546474">
      <w:pPr>
        <w:spacing w:after="0" w:line="240" w:lineRule="auto"/>
        <w:rPr>
          <w:sz w:val="28"/>
          <w:szCs w:val="28"/>
        </w:rPr>
      </w:pPr>
    </w:p>
    <w:p w:rsidR="00546474" w:rsidRPr="00641530" w:rsidRDefault="00546474" w:rsidP="005464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December ProMasonry Meeting</w:t>
      </w:r>
    </w:p>
    <w:p w:rsidR="00546474" w:rsidRPr="00641530" w:rsidRDefault="00546474" w:rsidP="00546474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641530">
        <w:rPr>
          <w:sz w:val="28"/>
          <w:szCs w:val="28"/>
        </w:rPr>
        <w:t>Tie up the loose ends</w:t>
      </w:r>
    </w:p>
    <w:p w:rsidR="0020428F" w:rsidRDefault="0020428F" w:rsidP="0020428F">
      <w:pPr>
        <w:spacing w:after="0" w:line="240" w:lineRule="auto"/>
        <w:ind w:left="360"/>
        <w:rPr>
          <w:b/>
          <w:sz w:val="32"/>
          <w:szCs w:val="32"/>
        </w:rPr>
      </w:pPr>
    </w:p>
    <w:p w:rsidR="0020428F" w:rsidRDefault="00641530" w:rsidP="0020428F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Open Discussion…</w:t>
      </w:r>
    </w:p>
    <w:p w:rsidR="00641530" w:rsidRDefault="00641530" w:rsidP="0020428F">
      <w:pPr>
        <w:spacing w:after="0" w:line="240" w:lineRule="auto"/>
        <w:ind w:left="360"/>
        <w:rPr>
          <w:b/>
          <w:sz w:val="32"/>
          <w:szCs w:val="32"/>
        </w:rPr>
      </w:pPr>
    </w:p>
    <w:p w:rsidR="00641530" w:rsidRPr="00641530" w:rsidRDefault="00641530" w:rsidP="0064153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641530">
        <w:rPr>
          <w:b/>
          <w:sz w:val="28"/>
          <w:szCs w:val="28"/>
        </w:rPr>
        <w:t>Quality Control &amp; Accountability</w:t>
      </w:r>
    </w:p>
    <w:p w:rsidR="00641530" w:rsidRPr="00641530" w:rsidRDefault="00641530" w:rsidP="00641530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641530" w:rsidRPr="00641530" w:rsidRDefault="00641530" w:rsidP="0064153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641530">
        <w:rPr>
          <w:b/>
          <w:sz w:val="28"/>
          <w:szCs w:val="28"/>
        </w:rPr>
        <w:t>Advertising History</w:t>
      </w:r>
    </w:p>
    <w:p w:rsidR="00641530" w:rsidRPr="00641530" w:rsidRDefault="00641530" w:rsidP="00641530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641530" w:rsidRPr="00641530" w:rsidRDefault="00641530" w:rsidP="0064153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641530">
        <w:rPr>
          <w:b/>
          <w:sz w:val="28"/>
          <w:szCs w:val="28"/>
        </w:rPr>
        <w:t>CMEC $$</w:t>
      </w:r>
    </w:p>
    <w:p w:rsidR="00641530" w:rsidRPr="00641530" w:rsidRDefault="00641530" w:rsidP="00641530">
      <w:pPr>
        <w:pStyle w:val="ListParagraph"/>
        <w:rPr>
          <w:b/>
          <w:sz w:val="28"/>
          <w:szCs w:val="28"/>
        </w:rPr>
      </w:pPr>
    </w:p>
    <w:p w:rsidR="00641530" w:rsidRPr="00641530" w:rsidRDefault="00641530" w:rsidP="0064153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641530">
        <w:rPr>
          <w:b/>
          <w:sz w:val="28"/>
          <w:szCs w:val="28"/>
        </w:rPr>
        <w:t>Advertising $$</w:t>
      </w:r>
    </w:p>
    <w:p w:rsidR="00641530" w:rsidRPr="00641530" w:rsidRDefault="00641530" w:rsidP="00641530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641530" w:rsidRPr="00641530" w:rsidRDefault="00641530" w:rsidP="0064153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641530">
        <w:rPr>
          <w:b/>
          <w:sz w:val="28"/>
          <w:szCs w:val="28"/>
        </w:rPr>
        <w:t xml:space="preserve">Establishing Scope of Work – what can we reasonably do </w:t>
      </w:r>
      <w:proofErr w:type="gramStart"/>
      <w:r w:rsidRPr="00641530">
        <w:rPr>
          <w:b/>
          <w:sz w:val="28"/>
          <w:szCs w:val="28"/>
        </w:rPr>
        <w:t>ourselves.</w:t>
      </w:r>
      <w:proofErr w:type="gramEnd"/>
    </w:p>
    <w:p w:rsidR="00641530" w:rsidRPr="00641530" w:rsidRDefault="00641530" w:rsidP="00641530">
      <w:pPr>
        <w:spacing w:after="0" w:line="240" w:lineRule="auto"/>
        <w:rPr>
          <w:b/>
          <w:sz w:val="28"/>
          <w:szCs w:val="28"/>
        </w:rPr>
      </w:pPr>
    </w:p>
    <w:p w:rsidR="00641530" w:rsidRPr="00641530" w:rsidRDefault="00641530" w:rsidP="0064153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641530">
        <w:rPr>
          <w:b/>
          <w:sz w:val="28"/>
          <w:szCs w:val="28"/>
        </w:rPr>
        <w:t>How does it all tie together, AIA to Consumer</w:t>
      </w:r>
    </w:p>
    <w:p w:rsidR="00641530" w:rsidRPr="00641530" w:rsidRDefault="00641530" w:rsidP="00641530">
      <w:pPr>
        <w:pStyle w:val="ListParagraph"/>
        <w:rPr>
          <w:b/>
          <w:sz w:val="28"/>
          <w:szCs w:val="28"/>
        </w:rPr>
      </w:pPr>
    </w:p>
    <w:p w:rsidR="00641530" w:rsidRPr="00641530" w:rsidRDefault="00641530" w:rsidP="0064153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641530">
        <w:rPr>
          <w:b/>
          <w:sz w:val="28"/>
          <w:szCs w:val="28"/>
        </w:rPr>
        <w:t>Confirm Schedule &amp; Action Steps</w:t>
      </w:r>
    </w:p>
    <w:p w:rsidR="00F63A13" w:rsidRPr="00641530" w:rsidRDefault="00F63A13" w:rsidP="00841987">
      <w:pPr>
        <w:rPr>
          <w:b/>
          <w:sz w:val="28"/>
          <w:szCs w:val="28"/>
        </w:rPr>
      </w:pPr>
    </w:p>
    <w:sectPr w:rsidR="00F63A13" w:rsidRPr="00641530" w:rsidSect="00625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16F"/>
    <w:multiLevelType w:val="hybridMultilevel"/>
    <w:tmpl w:val="EF2AB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3522"/>
    <w:multiLevelType w:val="hybridMultilevel"/>
    <w:tmpl w:val="401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B7E"/>
    <w:multiLevelType w:val="hybridMultilevel"/>
    <w:tmpl w:val="584E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A0FE0"/>
    <w:multiLevelType w:val="hybridMultilevel"/>
    <w:tmpl w:val="9216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B1C9E"/>
    <w:multiLevelType w:val="hybridMultilevel"/>
    <w:tmpl w:val="CBCAC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C2740A"/>
    <w:multiLevelType w:val="hybridMultilevel"/>
    <w:tmpl w:val="60306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201215"/>
    <w:multiLevelType w:val="hybridMultilevel"/>
    <w:tmpl w:val="5548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C1235"/>
    <w:multiLevelType w:val="hybridMultilevel"/>
    <w:tmpl w:val="5D0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F6BD1"/>
    <w:multiLevelType w:val="hybridMultilevel"/>
    <w:tmpl w:val="0134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929EE"/>
    <w:multiLevelType w:val="hybridMultilevel"/>
    <w:tmpl w:val="9B6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5"/>
    <w:rsid w:val="00025247"/>
    <w:rsid w:val="00132EC5"/>
    <w:rsid w:val="0020428F"/>
    <w:rsid w:val="00546474"/>
    <w:rsid w:val="00625DA1"/>
    <w:rsid w:val="00641530"/>
    <w:rsid w:val="006E36DC"/>
    <w:rsid w:val="00841987"/>
    <w:rsid w:val="00AB7DBE"/>
    <w:rsid w:val="00C05832"/>
    <w:rsid w:val="00C54E18"/>
    <w:rsid w:val="00D53865"/>
    <w:rsid w:val="00D75A29"/>
    <w:rsid w:val="00DC7929"/>
    <w:rsid w:val="00E068F1"/>
    <w:rsid w:val="00E07A0F"/>
    <w:rsid w:val="00E831D0"/>
    <w:rsid w:val="00E94CD4"/>
    <w:rsid w:val="00F6050A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Oldcastle Building Products, Inc.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Bettinger, Chris</dc:creator>
  <cp:lastModifiedBy>Debb</cp:lastModifiedBy>
  <cp:revision>2</cp:revision>
  <dcterms:created xsi:type="dcterms:W3CDTF">2015-03-18T13:23:00Z</dcterms:created>
  <dcterms:modified xsi:type="dcterms:W3CDTF">2015-03-18T13:23:00Z</dcterms:modified>
</cp:coreProperties>
</file>